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75E4" w14:textId="4C5B279A" w:rsidR="00D66CCF" w:rsidRDefault="009D3CE6">
      <w:r>
        <w:rPr>
          <w:rFonts w:hint="eastAsia"/>
        </w:rPr>
        <w:t>お客様</w:t>
      </w:r>
      <w:r w:rsidR="0048321A">
        <w:rPr>
          <w:rFonts w:hint="eastAsia"/>
        </w:rPr>
        <w:t>・発注者様</w:t>
      </w:r>
      <w:r>
        <w:rPr>
          <w:rFonts w:hint="eastAsia"/>
        </w:rPr>
        <w:t xml:space="preserve">　各位</w:t>
      </w:r>
    </w:p>
    <w:p w14:paraId="20F34C13" w14:textId="77777777" w:rsidR="009D3CE6" w:rsidRDefault="009D3CE6"/>
    <w:p w14:paraId="70CE615B" w14:textId="4817BA7F" w:rsidR="009D3CE6" w:rsidRDefault="009D3CE6" w:rsidP="001C68FD">
      <w:pPr>
        <w:jc w:val="center"/>
      </w:pPr>
      <w:r>
        <w:rPr>
          <w:rFonts w:hint="eastAsia"/>
        </w:rPr>
        <w:t>契約方法の見直しに関するお知らせ</w:t>
      </w:r>
    </w:p>
    <w:p w14:paraId="69D6C884" w14:textId="77777777" w:rsidR="009D3CE6" w:rsidRDefault="009D3CE6"/>
    <w:p w14:paraId="35EB2C3B" w14:textId="2159A129" w:rsidR="009D3CE6" w:rsidRDefault="009D3CE6">
      <w:r>
        <w:rPr>
          <w:rFonts w:hint="eastAsia"/>
        </w:rPr>
        <w:t>平素よりシルバー人材センターをご利用いただき誠にありがとうございます。</w:t>
      </w:r>
    </w:p>
    <w:p w14:paraId="3BA6BC7D" w14:textId="77777777" w:rsidR="009D3CE6" w:rsidRDefault="009D3CE6"/>
    <w:p w14:paraId="61ABEDFC" w14:textId="77777777" w:rsidR="00BC15F6" w:rsidRDefault="009D3CE6" w:rsidP="00F853AE">
      <w:pPr>
        <w:ind w:firstLineChars="100" w:firstLine="210"/>
      </w:pPr>
      <w:r>
        <w:rPr>
          <w:rFonts w:hint="eastAsia"/>
        </w:rPr>
        <w:t>さて、令和6年11月「特定受託事業者に係る取引の正当化等に関する法律」（以下</w:t>
      </w:r>
    </w:p>
    <w:p w14:paraId="16D52759" w14:textId="0D56417E" w:rsidR="001C68FD" w:rsidRDefault="009D3CE6" w:rsidP="00BC15F6">
      <w:r>
        <w:rPr>
          <w:rFonts w:hint="eastAsia"/>
        </w:rPr>
        <w:t>「フリーランス法」</w:t>
      </w:r>
      <w:r w:rsidR="00D36B04">
        <w:rPr>
          <w:rFonts w:hint="eastAsia"/>
        </w:rPr>
        <w:t>と</w:t>
      </w:r>
      <w:r>
        <w:rPr>
          <w:rFonts w:hint="eastAsia"/>
        </w:rPr>
        <w:t>いう）が施行されました。シルバー人材センターの会員もフリーランスに該当し、フリーランス法の適応を受けることになります。これを受け、厚生労働省から</w:t>
      </w:r>
      <w:r w:rsidR="009B01D5">
        <w:rPr>
          <w:rFonts w:hint="eastAsia"/>
        </w:rPr>
        <w:t>シルバー人</w:t>
      </w:r>
      <w:r w:rsidR="00590E22">
        <w:rPr>
          <w:rFonts w:hint="eastAsia"/>
        </w:rPr>
        <w:t>材</w:t>
      </w:r>
      <w:r w:rsidR="009B01D5">
        <w:rPr>
          <w:rFonts w:hint="eastAsia"/>
        </w:rPr>
        <w:t>センタ</w:t>
      </w:r>
      <w:r>
        <w:rPr>
          <w:rFonts w:hint="eastAsia"/>
        </w:rPr>
        <w:t>ーの契約方法の見直し</w:t>
      </w:r>
      <w:r w:rsidR="009B01D5">
        <w:rPr>
          <w:rFonts w:hint="eastAsia"/>
        </w:rPr>
        <w:t>（包括的契約）</w:t>
      </w:r>
      <w:r>
        <w:rPr>
          <w:rFonts w:hint="eastAsia"/>
        </w:rPr>
        <w:t>を行うよう方針が示され</w:t>
      </w:r>
      <w:r w:rsidR="00D36B04">
        <w:rPr>
          <w:rFonts w:hint="eastAsia"/>
        </w:rPr>
        <w:t>、</w:t>
      </w:r>
      <w:r w:rsidR="001C68FD">
        <w:rPr>
          <w:rFonts w:hint="eastAsia"/>
        </w:rPr>
        <w:t>当センターにおいては</w:t>
      </w:r>
      <w:r w:rsidR="001C68FD" w:rsidRPr="00D36B04">
        <w:rPr>
          <w:rFonts w:hint="eastAsia"/>
          <w:b/>
          <w:bCs/>
          <w:u w:val="single"/>
        </w:rPr>
        <w:t>令和8年4月より包括的契約に移行する</w:t>
      </w:r>
      <w:r w:rsidR="001C68FD">
        <w:rPr>
          <w:rFonts w:hint="eastAsia"/>
        </w:rPr>
        <w:t>こととなりました。</w:t>
      </w:r>
    </w:p>
    <w:p w14:paraId="685CC54C" w14:textId="77777777" w:rsidR="001C68FD" w:rsidRDefault="001C68FD"/>
    <w:p w14:paraId="2BFEEB71" w14:textId="4979EA32" w:rsidR="009D3CE6" w:rsidRDefault="009D3CE6">
      <w:r>
        <w:rPr>
          <w:rFonts w:hint="eastAsia"/>
        </w:rPr>
        <w:t>これにより</w:t>
      </w:r>
      <w:r w:rsidR="00F853AE">
        <w:rPr>
          <w:rFonts w:hint="eastAsia"/>
        </w:rPr>
        <w:t>、</w:t>
      </w:r>
      <w:r w:rsidR="009B01D5">
        <w:rPr>
          <w:rFonts w:hint="eastAsia"/>
        </w:rPr>
        <w:t>本来発注者であるお客様と会員との間に直接的契約関係が生じることとなります。</w:t>
      </w:r>
    </w:p>
    <w:p w14:paraId="72273599" w14:textId="77777777" w:rsidR="00BC15F6" w:rsidRDefault="009B01D5" w:rsidP="00AA6A50">
      <w:pPr>
        <w:ind w:firstLineChars="100" w:firstLine="210"/>
      </w:pPr>
      <w:r>
        <w:rPr>
          <w:rFonts w:hint="eastAsia"/>
        </w:rPr>
        <w:t>手続き上</w:t>
      </w:r>
      <w:r w:rsidR="00AD6829">
        <w:rPr>
          <w:rFonts w:hint="eastAsia"/>
        </w:rPr>
        <w:t>、現行と大きな変更はありません。「センター利用規約」「会員業務就業規約」</w:t>
      </w:r>
      <w:r w:rsidR="001C68FD">
        <w:rPr>
          <w:rFonts w:hint="eastAsia"/>
        </w:rPr>
        <w:t>に</w:t>
      </w:r>
      <w:r w:rsidR="00AD6829">
        <w:rPr>
          <w:rFonts w:hint="eastAsia"/>
        </w:rPr>
        <w:t>同意のうえご発注いただくことで</w:t>
      </w:r>
      <w:r w:rsidR="00F853AE">
        <w:rPr>
          <w:rFonts w:hint="eastAsia"/>
        </w:rPr>
        <w:t>、</w:t>
      </w:r>
      <w:r w:rsidR="00AD6829">
        <w:rPr>
          <w:rFonts w:hint="eastAsia"/>
        </w:rPr>
        <w:t>フリーランス法で</w:t>
      </w:r>
      <w:r w:rsidR="001C68FD">
        <w:rPr>
          <w:rFonts w:hint="eastAsia"/>
        </w:rPr>
        <w:t>本来</w:t>
      </w:r>
      <w:r w:rsidR="00AD6829">
        <w:rPr>
          <w:rFonts w:hint="eastAsia"/>
        </w:rPr>
        <w:t>発注者に課せられる就業条件の</w:t>
      </w:r>
    </w:p>
    <w:p w14:paraId="4221E9EF" w14:textId="42DFFCCA" w:rsidR="00333827" w:rsidRDefault="00AD6829">
      <w:r>
        <w:rPr>
          <w:rFonts w:hint="eastAsia"/>
        </w:rPr>
        <w:t>明示等は</w:t>
      </w:r>
      <w:r w:rsidR="00EE4A5B">
        <w:rPr>
          <w:rFonts w:hint="eastAsia"/>
        </w:rPr>
        <w:t>発注者様とご相談の上、</w:t>
      </w:r>
      <w:r>
        <w:rPr>
          <w:rFonts w:hint="eastAsia"/>
        </w:rPr>
        <w:t>センター</w:t>
      </w:r>
      <w:r w:rsidR="00F853AE">
        <w:rPr>
          <w:rFonts w:hint="eastAsia"/>
        </w:rPr>
        <w:t>が</w:t>
      </w:r>
      <w:r>
        <w:rPr>
          <w:rFonts w:hint="eastAsia"/>
        </w:rPr>
        <w:t>責任をもって</w:t>
      </w:r>
      <w:r w:rsidR="00AA6A50">
        <w:rPr>
          <w:rFonts w:hint="eastAsia"/>
        </w:rPr>
        <w:t>行います</w:t>
      </w:r>
      <w:r>
        <w:rPr>
          <w:rFonts w:hint="eastAsia"/>
        </w:rPr>
        <w:t>。</w:t>
      </w:r>
    </w:p>
    <w:p w14:paraId="27D3AF05" w14:textId="77777777" w:rsidR="00AA6A50" w:rsidRDefault="00AA6A50"/>
    <w:p w14:paraId="69723716" w14:textId="65E8F136" w:rsidR="00AD6829" w:rsidRDefault="00AD6829">
      <w:r>
        <w:rPr>
          <w:rFonts w:hint="eastAsia"/>
        </w:rPr>
        <w:t>詳しくは当センターホームページに近々アップいたしますのでご確認ください。</w:t>
      </w:r>
    </w:p>
    <w:p w14:paraId="5B1B571F" w14:textId="6279F7C8" w:rsidR="00AD6829" w:rsidRDefault="001C68FD">
      <w:r>
        <w:rPr>
          <w:rFonts w:hint="eastAsia"/>
        </w:rPr>
        <w:t>お客様においては契約</w:t>
      </w:r>
      <w:r w:rsidR="00BC15F6">
        <w:rPr>
          <w:rFonts w:hint="eastAsia"/>
        </w:rPr>
        <w:t>方法</w:t>
      </w:r>
      <w:r>
        <w:rPr>
          <w:rFonts w:hint="eastAsia"/>
        </w:rPr>
        <w:t>の変更についてのご理解ご協力をお願いいたします。</w:t>
      </w:r>
    </w:p>
    <w:p w14:paraId="5F2774CE" w14:textId="77777777" w:rsidR="001C68FD" w:rsidRDefault="001C68FD"/>
    <w:p w14:paraId="5ABD0198" w14:textId="77777777" w:rsidR="001C68FD" w:rsidRDefault="001C68FD"/>
    <w:p w14:paraId="379D75AD" w14:textId="77777777" w:rsidR="001C68FD" w:rsidRDefault="001C68FD"/>
    <w:p w14:paraId="6E721ECE" w14:textId="77777777" w:rsidR="001C68FD" w:rsidRDefault="001C68FD"/>
    <w:p w14:paraId="4B5950F8" w14:textId="77777777" w:rsidR="001C68FD" w:rsidRDefault="001C68FD"/>
    <w:p w14:paraId="33B555B6" w14:textId="70E555B2" w:rsidR="001C68FD" w:rsidRDefault="001C68FD" w:rsidP="001C68FD">
      <w:pPr>
        <w:jc w:val="right"/>
      </w:pPr>
      <w:r>
        <w:rPr>
          <w:rFonts w:hint="eastAsia"/>
        </w:rPr>
        <w:t>公益社団法人粕屋町シルバー人材センター</w:t>
      </w:r>
    </w:p>
    <w:p w14:paraId="598AB3E9" w14:textId="184FAC07" w:rsidR="00CE493B" w:rsidRDefault="00CE493B" w:rsidP="00CE493B">
      <w:pPr>
        <w:wordWrap w:val="0"/>
        <w:ind w:right="630"/>
        <w:jc w:val="right"/>
      </w:pPr>
      <w:r>
        <w:rPr>
          <w:rFonts w:hint="eastAsia"/>
        </w:rPr>
        <w:t>理事長　　田原　宏</w:t>
      </w:r>
    </w:p>
    <w:p w14:paraId="70C0321E" w14:textId="77777777" w:rsidR="00CE493B" w:rsidRDefault="00CE493B" w:rsidP="001C68FD">
      <w:pPr>
        <w:jc w:val="right"/>
      </w:pPr>
    </w:p>
    <w:p w14:paraId="29A04A0B" w14:textId="1B60EF11" w:rsidR="00F624DC" w:rsidRDefault="00F624DC" w:rsidP="001C68FD">
      <w:pPr>
        <w:jc w:val="right"/>
      </w:pPr>
      <w:r>
        <w:rPr>
          <w:rFonts w:hint="eastAsia"/>
        </w:rPr>
        <w:t>０９２－９３８－３３００</w:t>
      </w:r>
    </w:p>
    <w:p w14:paraId="24D364F2" w14:textId="77777777" w:rsidR="00CE493B" w:rsidRDefault="00CE493B" w:rsidP="001C68FD">
      <w:pPr>
        <w:jc w:val="right"/>
      </w:pPr>
    </w:p>
    <w:sectPr w:rsidR="00CE49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E6"/>
    <w:rsid w:val="001C6571"/>
    <w:rsid w:val="001C68FD"/>
    <w:rsid w:val="00206959"/>
    <w:rsid w:val="00333827"/>
    <w:rsid w:val="003A3E03"/>
    <w:rsid w:val="004735FD"/>
    <w:rsid w:val="0048321A"/>
    <w:rsid w:val="00590E22"/>
    <w:rsid w:val="006D22C8"/>
    <w:rsid w:val="00994529"/>
    <w:rsid w:val="009B01D5"/>
    <w:rsid w:val="009D3CE6"/>
    <w:rsid w:val="009E407E"/>
    <w:rsid w:val="00A710BC"/>
    <w:rsid w:val="00A85C6A"/>
    <w:rsid w:val="00AA6A50"/>
    <w:rsid w:val="00AD6829"/>
    <w:rsid w:val="00AE52CC"/>
    <w:rsid w:val="00B67858"/>
    <w:rsid w:val="00BA1979"/>
    <w:rsid w:val="00BC15F6"/>
    <w:rsid w:val="00CE493B"/>
    <w:rsid w:val="00D36B04"/>
    <w:rsid w:val="00D66CCF"/>
    <w:rsid w:val="00E34BEC"/>
    <w:rsid w:val="00EE4A5B"/>
    <w:rsid w:val="00F624DC"/>
    <w:rsid w:val="00F85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C8CD56"/>
  <w15:chartTrackingRefBased/>
  <w15:docId w15:val="{88A2B427-935C-4B54-9432-4E2AA9FB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3C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3C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3CE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3C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3C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3C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3C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3C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3C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3C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3C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3C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3C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3C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3C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3C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3C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3C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3C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3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C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3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CE6"/>
    <w:pPr>
      <w:spacing w:before="160" w:after="160"/>
      <w:jc w:val="center"/>
    </w:pPr>
    <w:rPr>
      <w:i/>
      <w:iCs/>
      <w:color w:val="404040" w:themeColor="text1" w:themeTint="BF"/>
    </w:rPr>
  </w:style>
  <w:style w:type="character" w:customStyle="1" w:styleId="a8">
    <w:name w:val="引用文 (文字)"/>
    <w:basedOn w:val="a0"/>
    <w:link w:val="a7"/>
    <w:uiPriority w:val="29"/>
    <w:rsid w:val="009D3CE6"/>
    <w:rPr>
      <w:i/>
      <w:iCs/>
      <w:color w:val="404040" w:themeColor="text1" w:themeTint="BF"/>
    </w:rPr>
  </w:style>
  <w:style w:type="paragraph" w:styleId="a9">
    <w:name w:val="List Paragraph"/>
    <w:basedOn w:val="a"/>
    <w:uiPriority w:val="34"/>
    <w:qFormat/>
    <w:rsid w:val="009D3CE6"/>
    <w:pPr>
      <w:ind w:left="720"/>
      <w:contextualSpacing/>
    </w:pPr>
  </w:style>
  <w:style w:type="character" w:styleId="21">
    <w:name w:val="Intense Emphasis"/>
    <w:basedOn w:val="a0"/>
    <w:uiPriority w:val="21"/>
    <w:qFormat/>
    <w:rsid w:val="009D3CE6"/>
    <w:rPr>
      <w:i/>
      <w:iCs/>
      <w:color w:val="0F4761" w:themeColor="accent1" w:themeShade="BF"/>
    </w:rPr>
  </w:style>
  <w:style w:type="paragraph" w:styleId="22">
    <w:name w:val="Intense Quote"/>
    <w:basedOn w:val="a"/>
    <w:next w:val="a"/>
    <w:link w:val="23"/>
    <w:uiPriority w:val="30"/>
    <w:qFormat/>
    <w:rsid w:val="009D3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3CE6"/>
    <w:rPr>
      <w:i/>
      <w:iCs/>
      <w:color w:val="0F4761" w:themeColor="accent1" w:themeShade="BF"/>
    </w:rPr>
  </w:style>
  <w:style w:type="character" w:styleId="24">
    <w:name w:val="Intense Reference"/>
    <w:basedOn w:val="a0"/>
    <w:uiPriority w:val="32"/>
    <w:qFormat/>
    <w:rsid w:val="009D3C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倶楽部 音符</cp:lastModifiedBy>
  <cp:revision>13</cp:revision>
  <cp:lastPrinted>2025-06-20T06:15:00Z</cp:lastPrinted>
  <dcterms:created xsi:type="dcterms:W3CDTF">2025-06-18T02:09:00Z</dcterms:created>
  <dcterms:modified xsi:type="dcterms:W3CDTF">2025-11-18T01:43:00Z</dcterms:modified>
</cp:coreProperties>
</file>